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5428" w14:textId="77777777" w:rsidR="00434559" w:rsidRPr="00434559" w:rsidRDefault="00434559" w:rsidP="00434559">
      <w:pPr>
        <w:jc w:val="both"/>
      </w:pPr>
      <w:r w:rsidRPr="00434559">
        <w:rPr>
          <w:b/>
          <w:bCs/>
        </w:rPr>
        <w:t>Tierarzt (m/w/d) für unser Tiergesundheitszentrum in Gelsenkirchen</w:t>
      </w:r>
    </w:p>
    <w:p w14:paraId="0FB57B18" w14:textId="0D37654D" w:rsidR="00434559" w:rsidRPr="00434559" w:rsidRDefault="00434559" w:rsidP="00434559">
      <w:pPr>
        <w:jc w:val="both"/>
      </w:pPr>
    </w:p>
    <w:p w14:paraId="4040053C" w14:textId="77777777" w:rsidR="00434559" w:rsidRPr="00434559" w:rsidRDefault="00434559" w:rsidP="00434559">
      <w:pPr>
        <w:jc w:val="both"/>
      </w:pPr>
      <w:r w:rsidRPr="00434559">
        <w:rPr>
          <w:b/>
          <w:bCs/>
        </w:rPr>
        <w:t>Unser Standort</w:t>
      </w:r>
    </w:p>
    <w:p w14:paraId="7315AD81" w14:textId="77777777" w:rsidR="00434559" w:rsidRPr="00434559" w:rsidRDefault="00434559" w:rsidP="00434559">
      <w:pPr>
        <w:jc w:val="both"/>
      </w:pPr>
      <w:r w:rsidRPr="00434559">
        <w:t>Unser engagiertes Team in Gelsenkirchen sucht </w:t>
      </w:r>
      <w:r w:rsidRPr="00434559">
        <w:rPr>
          <w:b/>
          <w:bCs/>
        </w:rPr>
        <w:t>einen Tierarzt (m/w/d), idealerweise mit Schwerpunkt Chirurgie.</w:t>
      </w:r>
      <w:r w:rsidRPr="00434559">
        <w:t> Dein neues Team besteht aus fünf tierärztlichen KollegInnen, die alle ihren Schwerpunkt gefunden haben und sich gegenseitig unterstützen, denn bei uns ist immer etwas los. Michaela kümmert sich in ihrer „Dunkelkammer“ um die Ultraschalluntersuchungen, während Joachim und Katayoun in unserem gut ausgestatteten OP-Bereich gerne die hereinkommenden Notfallpatienten chirurgisch versorgen. Katja und Omar halten die Bälle in der Sprechstunde und in unserem großen zentralen Behandlungsraum in der Luft, der mit modernsten Geräten ausgestattet ist und keine Wünsche offenlässt. Großartig unterstützt werden dabei alle durch unser TFA-Team unter Leitung von Sabine, der guten Seele von Gelsenkirchen. Dabei ist das Arbeiten auf Augenhöhe bei uns geprägt von Spaß, denn einen frechen Spruch bekommt man im Ruhrpott ja bekanntlich gratis ;-)</w:t>
      </w:r>
    </w:p>
    <w:p w14:paraId="21AE1E7C" w14:textId="77777777" w:rsidR="00434559" w:rsidRPr="00434559" w:rsidRDefault="00434559" w:rsidP="00434559">
      <w:pPr>
        <w:jc w:val="both"/>
      </w:pPr>
      <w:r w:rsidRPr="00434559">
        <w:rPr>
          <w:b/>
          <w:bCs/>
        </w:rPr>
        <w:t>Deine Aufgaben</w:t>
      </w:r>
    </w:p>
    <w:p w14:paraId="2FD42ED3" w14:textId="77777777" w:rsidR="00434559" w:rsidRPr="00434559" w:rsidRDefault="00434559" w:rsidP="00434559">
      <w:pPr>
        <w:numPr>
          <w:ilvl w:val="0"/>
          <w:numId w:val="1"/>
        </w:numPr>
        <w:jc w:val="both"/>
      </w:pPr>
      <w:r w:rsidRPr="00434559">
        <w:t>eigenständige Diagnostik und Behandlung von Erkrankungen bei Klein- und Heimtieren – fachlich, kompetent und verantwortungsvoll</w:t>
      </w:r>
    </w:p>
    <w:p w14:paraId="7A151BD5" w14:textId="77777777" w:rsidR="00434559" w:rsidRPr="00434559" w:rsidRDefault="00434559" w:rsidP="00434559">
      <w:pPr>
        <w:numPr>
          <w:ilvl w:val="0"/>
          <w:numId w:val="1"/>
        </w:numPr>
        <w:jc w:val="both"/>
      </w:pPr>
      <w:r w:rsidRPr="00434559">
        <w:t>umfassende Betreuung unserer Patienten – sowohl ambulant als auch stationär, mit Blick für das Tierwohl </w:t>
      </w:r>
    </w:p>
    <w:p w14:paraId="16D9A9A6" w14:textId="77777777" w:rsidR="00434559" w:rsidRPr="00434559" w:rsidRDefault="00434559" w:rsidP="00434559">
      <w:pPr>
        <w:numPr>
          <w:ilvl w:val="0"/>
          <w:numId w:val="1"/>
        </w:numPr>
        <w:jc w:val="both"/>
      </w:pPr>
      <w:r w:rsidRPr="00434559">
        <w:t xml:space="preserve">empathische Kommunikation mit unseren </w:t>
      </w:r>
      <w:proofErr w:type="spellStart"/>
      <w:proofErr w:type="gramStart"/>
      <w:r w:rsidRPr="00434559">
        <w:t>Kund:innen</w:t>
      </w:r>
      <w:proofErr w:type="spellEnd"/>
      <w:proofErr w:type="gramEnd"/>
      <w:r w:rsidRPr="00434559">
        <w:t xml:space="preserve"> – professionell, verständlich und zugewandt in jeder Situation</w:t>
      </w:r>
    </w:p>
    <w:p w14:paraId="374E151B" w14:textId="77777777" w:rsidR="00434559" w:rsidRPr="00434559" w:rsidRDefault="00434559" w:rsidP="00434559">
      <w:pPr>
        <w:numPr>
          <w:ilvl w:val="0"/>
          <w:numId w:val="1"/>
        </w:numPr>
        <w:jc w:val="both"/>
      </w:pPr>
      <w:r w:rsidRPr="00434559">
        <w:t>Bereitschaft zur Teilnahme an Wochenendsprechstunden – im rotierenden System auch an Samstagen und Sonntagen</w:t>
      </w:r>
    </w:p>
    <w:p w14:paraId="498C7171" w14:textId="77777777" w:rsidR="00434559" w:rsidRPr="00434559" w:rsidRDefault="00434559" w:rsidP="00434559">
      <w:pPr>
        <w:numPr>
          <w:ilvl w:val="0"/>
          <w:numId w:val="1"/>
        </w:numPr>
        <w:jc w:val="both"/>
      </w:pPr>
      <w:r w:rsidRPr="00434559">
        <w:t>Mitgestaltung des Praxisangebots – durch aktive Unterstützung bei der Weiterentwicklung unseres Leistungsspektrums idealerweise in der Chirurgie</w:t>
      </w:r>
    </w:p>
    <w:p w14:paraId="2BE8E494" w14:textId="77777777" w:rsidR="00434559" w:rsidRPr="00434559" w:rsidRDefault="00434559" w:rsidP="00434559">
      <w:pPr>
        <w:numPr>
          <w:ilvl w:val="0"/>
          <w:numId w:val="1"/>
        </w:numPr>
        <w:jc w:val="both"/>
      </w:pPr>
      <w:r w:rsidRPr="00434559">
        <w:t xml:space="preserve">engagierte Anleitung von Auszubildenden und </w:t>
      </w:r>
      <w:proofErr w:type="spellStart"/>
      <w:proofErr w:type="gramStart"/>
      <w:r w:rsidRPr="00434559">
        <w:t>Praktikant:innen</w:t>
      </w:r>
      <w:proofErr w:type="spellEnd"/>
      <w:proofErr w:type="gramEnd"/>
      <w:r w:rsidRPr="00434559">
        <w:t xml:space="preserve"> – durch Wissensvermittlung, Mitverantwortung und Begleitung im Alltag</w:t>
      </w:r>
    </w:p>
    <w:p w14:paraId="2095C428" w14:textId="77777777" w:rsidR="00434559" w:rsidRPr="00434559" w:rsidRDefault="00434559" w:rsidP="00434559">
      <w:pPr>
        <w:jc w:val="both"/>
      </w:pPr>
      <w:r w:rsidRPr="00434559">
        <w:rPr>
          <w:b/>
          <w:bCs/>
        </w:rPr>
        <w:t>Dein Profil</w:t>
      </w:r>
    </w:p>
    <w:p w14:paraId="2C92E376" w14:textId="77777777" w:rsidR="00434559" w:rsidRDefault="00434559" w:rsidP="00434559">
      <w:pPr>
        <w:jc w:val="both"/>
      </w:pPr>
      <w:r w:rsidRPr="00434559">
        <w:t>Du hast dein Studium der Tiermedizin erfolgreich abgeschlossen, verfügst über eine deutsche Approbation und bringst mehrjährige Praxiserfahrung in der Kleintiermedizin mit. Idealerweise verfügst du über eine Spezialisierung in der Chirurgie, über andere Spezialisierungen freuen wir uns auch sehr. Die Arbeit in der allgemeinen Sprechstunde bereitet dir Freude und du möchtest dich fachlich kontinuierlich weiterentwickeln. </w:t>
      </w:r>
    </w:p>
    <w:p w14:paraId="2EE3CE1D" w14:textId="77777777" w:rsidR="00434559" w:rsidRPr="00434559" w:rsidRDefault="00434559" w:rsidP="00434559">
      <w:pPr>
        <w:jc w:val="both"/>
      </w:pPr>
    </w:p>
    <w:p w14:paraId="1A2CF0CC" w14:textId="77777777" w:rsidR="00434559" w:rsidRPr="00434559" w:rsidRDefault="00434559" w:rsidP="00434559">
      <w:pPr>
        <w:jc w:val="both"/>
      </w:pPr>
      <w:r w:rsidRPr="00434559">
        <w:rPr>
          <w:b/>
          <w:bCs/>
        </w:rPr>
        <w:lastRenderedPageBreak/>
        <w:t>Warum wir?</w:t>
      </w:r>
    </w:p>
    <w:p w14:paraId="491E8E29" w14:textId="77777777" w:rsidR="00434559" w:rsidRPr="00434559" w:rsidRDefault="00434559" w:rsidP="00434559">
      <w:pPr>
        <w:numPr>
          <w:ilvl w:val="0"/>
          <w:numId w:val="2"/>
        </w:numPr>
        <w:jc w:val="both"/>
      </w:pPr>
      <w:r w:rsidRPr="00434559">
        <w:rPr>
          <w:b/>
          <w:bCs/>
        </w:rPr>
        <w:t>attraktives Gehalt</w:t>
      </w:r>
      <w:r w:rsidRPr="00434559">
        <w:t xml:space="preserve"> – ergänzt durch ein monatliches Guthaben auf unsere </w:t>
      </w:r>
      <w:proofErr w:type="spellStart"/>
      <w:r w:rsidRPr="00434559">
        <w:t>Medivet</w:t>
      </w:r>
      <w:proofErr w:type="spellEnd"/>
      <w:r w:rsidRPr="00434559">
        <w:t>-Karte – steuerlich optimiert über die Entgeltumwandlung. So hast du automatisch mehr Netto vom Brutto.</w:t>
      </w:r>
    </w:p>
    <w:p w14:paraId="3440A2BF" w14:textId="77777777" w:rsidR="00434559" w:rsidRPr="00434559" w:rsidRDefault="00434559" w:rsidP="00434559">
      <w:pPr>
        <w:numPr>
          <w:ilvl w:val="0"/>
          <w:numId w:val="2"/>
        </w:numPr>
        <w:jc w:val="both"/>
      </w:pPr>
      <w:r w:rsidRPr="00434559">
        <w:rPr>
          <w:b/>
          <w:bCs/>
        </w:rPr>
        <w:t>unbefristete Festanstellung </w:t>
      </w:r>
      <w:r w:rsidRPr="00434559">
        <w:t>– weil uns ein sicherer Arbeitsplatz mit langfristiger Perspektive am Herzen liegt – fairer Ausgleich für besonderen Einsatz</w:t>
      </w:r>
    </w:p>
    <w:p w14:paraId="2EB049C9" w14:textId="77777777" w:rsidR="00434559" w:rsidRPr="00434559" w:rsidRDefault="00434559" w:rsidP="00434559">
      <w:pPr>
        <w:numPr>
          <w:ilvl w:val="0"/>
          <w:numId w:val="2"/>
        </w:numPr>
        <w:jc w:val="both"/>
      </w:pPr>
      <w:r w:rsidRPr="00434559">
        <w:rPr>
          <w:b/>
          <w:bCs/>
        </w:rPr>
        <w:t>30 Tage Urlaub </w:t>
      </w:r>
      <w:r w:rsidRPr="00434559">
        <w:t>– für deine Erholung und Regeneration</w:t>
      </w:r>
    </w:p>
    <w:p w14:paraId="3C0B7A0A" w14:textId="77777777" w:rsidR="00434559" w:rsidRPr="00434559" w:rsidRDefault="00434559" w:rsidP="00434559">
      <w:pPr>
        <w:numPr>
          <w:ilvl w:val="0"/>
          <w:numId w:val="2"/>
        </w:numPr>
        <w:jc w:val="both"/>
      </w:pPr>
      <w:r w:rsidRPr="00434559">
        <w:rPr>
          <w:b/>
          <w:bCs/>
        </w:rPr>
        <w:t>Zuschläge für Sonn- und Feiertage sowie Rufbereitschaftspauschale</w:t>
      </w:r>
      <w:r w:rsidRPr="00434559">
        <w:t> – fairer Ausgleich für besonderen Einsatz</w:t>
      </w:r>
    </w:p>
    <w:p w14:paraId="1F559931" w14:textId="77777777" w:rsidR="00434559" w:rsidRPr="00434559" w:rsidRDefault="00434559" w:rsidP="00434559">
      <w:pPr>
        <w:numPr>
          <w:ilvl w:val="0"/>
          <w:numId w:val="2"/>
        </w:numPr>
        <w:jc w:val="both"/>
      </w:pPr>
      <w:r w:rsidRPr="00434559">
        <w:rPr>
          <w:b/>
          <w:bCs/>
        </w:rPr>
        <w:t>betriebliche Altersvorsorge </w:t>
      </w:r>
      <w:r w:rsidRPr="00434559">
        <w:t>mit übergesetzlichem Arbeitgeberzuschuss</w:t>
      </w:r>
    </w:p>
    <w:p w14:paraId="31E2B230" w14:textId="77777777" w:rsidR="00434559" w:rsidRPr="00434559" w:rsidRDefault="00434559" w:rsidP="00434559">
      <w:pPr>
        <w:numPr>
          <w:ilvl w:val="0"/>
          <w:numId w:val="2"/>
        </w:numPr>
        <w:jc w:val="both"/>
      </w:pPr>
      <w:r w:rsidRPr="00434559">
        <w:rPr>
          <w:b/>
          <w:bCs/>
        </w:rPr>
        <w:t>Budget für Fort- und Weiterbildung</w:t>
      </w:r>
      <w:r w:rsidRPr="00434559">
        <w:t xml:space="preserve"> – unsere Rahmenvereinbarung mit </w:t>
      </w:r>
      <w:proofErr w:type="spellStart"/>
      <w:r w:rsidRPr="00434559">
        <w:t>Improve</w:t>
      </w:r>
      <w:proofErr w:type="spellEnd"/>
      <w:r w:rsidRPr="00434559">
        <w:t xml:space="preserve"> </w:t>
      </w:r>
      <w:proofErr w:type="spellStart"/>
      <w:r w:rsidRPr="00434559">
        <w:t>Veterinary</w:t>
      </w:r>
      <w:proofErr w:type="spellEnd"/>
      <w:r w:rsidRPr="00434559">
        <w:t xml:space="preserve"> Education bietet mannigfaltige Fortbildungsmöglichkeiten</w:t>
      </w:r>
    </w:p>
    <w:p w14:paraId="60DA968E" w14:textId="77777777" w:rsidR="00434559" w:rsidRPr="00434559" w:rsidRDefault="00434559" w:rsidP="00434559">
      <w:pPr>
        <w:numPr>
          <w:ilvl w:val="0"/>
          <w:numId w:val="2"/>
        </w:numPr>
        <w:jc w:val="both"/>
      </w:pPr>
      <w:r w:rsidRPr="00434559">
        <w:rPr>
          <w:b/>
          <w:bCs/>
        </w:rPr>
        <w:t>flexible Arbeitszeitmodelle</w:t>
      </w:r>
      <w:r w:rsidRPr="00434559">
        <w:t> – damit dein Job zu deinem Leben passt</w:t>
      </w:r>
    </w:p>
    <w:p w14:paraId="3CCEAB7D" w14:textId="77777777" w:rsidR="00434559" w:rsidRPr="00434559" w:rsidRDefault="00434559" w:rsidP="00434559">
      <w:pPr>
        <w:numPr>
          <w:ilvl w:val="0"/>
          <w:numId w:val="2"/>
        </w:numPr>
        <w:jc w:val="both"/>
      </w:pPr>
      <w:r w:rsidRPr="00434559">
        <w:rPr>
          <w:b/>
          <w:bCs/>
        </w:rPr>
        <w:t>regelmäßige Entwicklungsgespräche</w:t>
      </w:r>
      <w:r w:rsidRPr="00434559">
        <w:t> – für deine individuelle Karriereplanung und kontinuierliches Feedback</w:t>
      </w:r>
    </w:p>
    <w:p w14:paraId="5F95B572" w14:textId="77777777" w:rsidR="00434559" w:rsidRPr="00434559" w:rsidRDefault="00434559" w:rsidP="00434559">
      <w:pPr>
        <w:numPr>
          <w:ilvl w:val="0"/>
          <w:numId w:val="2"/>
        </w:numPr>
        <w:jc w:val="both"/>
      </w:pPr>
      <w:r w:rsidRPr="00434559">
        <w:rPr>
          <w:b/>
          <w:bCs/>
        </w:rPr>
        <w:t>Team-Events</w:t>
      </w:r>
      <w:r w:rsidRPr="00434559">
        <w:t xml:space="preserve"> – weil ein starkes Team mehr erreicht und Spaß </w:t>
      </w:r>
      <w:proofErr w:type="gramStart"/>
      <w:r w:rsidRPr="00434559">
        <w:t>dabei haben</w:t>
      </w:r>
      <w:proofErr w:type="gramEnd"/>
      <w:r w:rsidRPr="00434559">
        <w:t xml:space="preserve"> darf</w:t>
      </w:r>
    </w:p>
    <w:p w14:paraId="0D5ECADB" w14:textId="77777777" w:rsidR="00434559" w:rsidRPr="00434559" w:rsidRDefault="00434559" w:rsidP="00434559">
      <w:pPr>
        <w:jc w:val="both"/>
      </w:pPr>
      <w:r w:rsidRPr="00434559">
        <w:rPr>
          <w:b/>
          <w:bCs/>
        </w:rPr>
        <w:t>Über uns</w:t>
      </w:r>
    </w:p>
    <w:p w14:paraId="0898F161" w14:textId="77777777" w:rsidR="00434559" w:rsidRPr="00434559" w:rsidRDefault="00434559" w:rsidP="00434559">
      <w:pPr>
        <w:jc w:val="both"/>
      </w:pPr>
      <w:r w:rsidRPr="00434559">
        <w:t>Bei uns steht die </w:t>
      </w:r>
      <w:r w:rsidRPr="00434559">
        <w:rPr>
          <w:b/>
          <w:bCs/>
        </w:rPr>
        <w:t>Tiermedizin im Mittelpunkt</w:t>
      </w:r>
      <w:r w:rsidRPr="00434559">
        <w:t>: Unsere Zentrale in Berlin übernimmt administrative Aufgaben, damit sich unsere Praxen an über </w:t>
      </w:r>
      <w:r w:rsidRPr="00434559">
        <w:rPr>
          <w:b/>
          <w:bCs/>
        </w:rPr>
        <w:t>20 Standorten</w:t>
      </w:r>
      <w:r w:rsidRPr="00434559">
        <w:t> ganz auf die bestmögliche Versorgung ihrer tierischen Patienten konzentrieren können. </w:t>
      </w:r>
      <w:r w:rsidRPr="00434559">
        <w:rPr>
          <w:b/>
          <w:bCs/>
        </w:rPr>
        <w:t>Jede Praxis ist einzigartig</w:t>
      </w:r>
      <w:r w:rsidRPr="00434559">
        <w:t>, geprägt von Respekt, Vertrauen und einem hohen medizinischen Anspruch.</w:t>
      </w:r>
    </w:p>
    <w:p w14:paraId="6E70C418" w14:textId="77777777" w:rsidR="00434559" w:rsidRPr="00434559" w:rsidRDefault="00434559" w:rsidP="00434559">
      <w:pPr>
        <w:jc w:val="both"/>
      </w:pPr>
      <w:r w:rsidRPr="00434559">
        <w:rPr>
          <w:b/>
          <w:bCs/>
        </w:rPr>
        <w:t>Mit moderner Ausstattung</w:t>
      </w:r>
      <w:r w:rsidRPr="00434559">
        <w:t> – von eigenem Labor über digitales Röntgen bis hin zu hochwertigem Ultraschall – schaffen wir die Grundlage für präzise Diagnosen und erstklassige Behandlungen.</w:t>
      </w:r>
    </w:p>
    <w:p w14:paraId="153702D6" w14:textId="7466EC20" w:rsidR="00434559" w:rsidRPr="00434559" w:rsidRDefault="00434559" w:rsidP="00434559">
      <w:pPr>
        <w:jc w:val="both"/>
      </w:pPr>
      <w:r w:rsidRPr="00434559">
        <w:t>Was uns besonders macht, sind unsere Teams: </w:t>
      </w:r>
      <w:r w:rsidRPr="00434559">
        <w:rPr>
          <w:b/>
          <w:bCs/>
        </w:rPr>
        <w:t>vielfältig, engagiert und gemeinsam stark</w:t>
      </w:r>
      <w:r w:rsidRPr="00434559">
        <w:t>. Wir fördern den Austausch, den Zusammenhalt und die individuelle Entwicklung. Ob in der Allgemeinmedizin oder in spezialisierten Bereichen – </w:t>
      </w:r>
      <w:r w:rsidRPr="00434559">
        <w:rPr>
          <w:b/>
          <w:bCs/>
        </w:rPr>
        <w:t>bei uns findest du Raum, dich fachlich und persönlich weiterzuentwickeln.</w:t>
      </w:r>
    </w:p>
    <w:p w14:paraId="7A7484E9" w14:textId="77777777" w:rsidR="00434559" w:rsidRPr="00434559" w:rsidRDefault="00434559" w:rsidP="00434559">
      <w:pPr>
        <w:jc w:val="both"/>
      </w:pPr>
      <w:r w:rsidRPr="00434559">
        <w:pict w14:anchorId="19807104">
          <v:rect id="_x0000_i1031" style="width:780pt;height:.4pt" o:hrpct="0" o:hrstd="t" o:hr="t" fillcolor="#a0a0a0" stroked="f"/>
        </w:pict>
      </w:r>
    </w:p>
    <w:p w14:paraId="631BCF2F" w14:textId="77777777" w:rsidR="00434559" w:rsidRPr="00434559" w:rsidRDefault="00434559" w:rsidP="00434559">
      <w:pPr>
        <w:jc w:val="both"/>
      </w:pPr>
      <w:r w:rsidRPr="00434559">
        <w:rPr>
          <w:b/>
          <w:bCs/>
        </w:rPr>
        <w:t>Du hast Interesse oder Fragen...</w:t>
      </w:r>
    </w:p>
    <w:p w14:paraId="39502F2E" w14:textId="5270BDE2" w:rsidR="00434559" w:rsidRDefault="00434559" w:rsidP="00434559">
      <w:pPr>
        <w:jc w:val="both"/>
      </w:pPr>
      <w:r w:rsidRPr="00434559">
        <w:t>...dann</w:t>
      </w:r>
      <w:r>
        <w:t xml:space="preserve"> </w:t>
      </w:r>
      <w:r w:rsidRPr="00434559">
        <w:t>wende</w:t>
      </w:r>
      <w:r>
        <w:t xml:space="preserve"> </w:t>
      </w:r>
      <w:r w:rsidRPr="00434559">
        <w:t>dich</w:t>
      </w:r>
      <w:r>
        <w:t xml:space="preserve"> </w:t>
      </w:r>
      <w:r w:rsidRPr="00434559">
        <w:t>bitte</w:t>
      </w:r>
      <w:r>
        <w:t xml:space="preserve"> </w:t>
      </w:r>
      <w:r w:rsidRPr="00434559">
        <w:t>an</w:t>
      </w:r>
      <w:r>
        <w:t xml:space="preserve"> </w:t>
      </w:r>
      <w:r w:rsidRPr="00434559">
        <w:t>unsere</w:t>
      </w:r>
      <w:r>
        <w:t xml:space="preserve"> </w:t>
      </w:r>
      <w:r w:rsidRPr="00434559">
        <w:t xml:space="preserve">Personalabteilung: </w:t>
      </w:r>
      <w:r w:rsidRPr="00434559">
        <w:rPr>
          <w:i/>
          <w:iCs/>
        </w:rPr>
        <w:t xml:space="preserve">personal.de@medivetgroup.com </w:t>
      </w:r>
      <w:r w:rsidRPr="00434559">
        <w:t>oder bewirb dich direkt über unsere Homepage: </w:t>
      </w:r>
      <w:hyperlink r:id="rId5" w:tooltip="https://medivet.jobs.personio.de/job/2417230" w:history="1">
        <w:r w:rsidRPr="00434559">
          <w:rPr>
            <w:rStyle w:val="Hyperlink"/>
          </w:rPr>
          <w:t>Tierarz</w:t>
        </w:r>
        <w:r w:rsidRPr="00434559">
          <w:rPr>
            <w:rStyle w:val="Hyperlink"/>
          </w:rPr>
          <w:t>t</w:t>
        </w:r>
        <w:r w:rsidRPr="00434559">
          <w:rPr>
            <w:rStyle w:val="Hyperlink"/>
          </w:rPr>
          <w:t xml:space="preserve"> (m/w/d) für unser Tiergesundheitszentrum in Gelsenkirchen | Jobs bei </w:t>
        </w:r>
        <w:proofErr w:type="spellStart"/>
        <w:r w:rsidRPr="00434559">
          <w:rPr>
            <w:rStyle w:val="Hyperlink"/>
          </w:rPr>
          <w:t>Medivet</w:t>
        </w:r>
        <w:proofErr w:type="spellEnd"/>
        <w:r w:rsidRPr="00434559">
          <w:rPr>
            <w:rStyle w:val="Hyperlink"/>
          </w:rPr>
          <w:t xml:space="preserve"> Deutschland</w:t>
        </w:r>
      </w:hyperlink>
    </w:p>
    <w:sectPr w:rsidR="004345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748CF"/>
    <w:multiLevelType w:val="multilevel"/>
    <w:tmpl w:val="EE3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97412"/>
    <w:multiLevelType w:val="multilevel"/>
    <w:tmpl w:val="6668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930497">
    <w:abstractNumId w:val="1"/>
  </w:num>
  <w:num w:numId="2" w16cid:durableId="66062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9"/>
    <w:rsid w:val="00434559"/>
    <w:rsid w:val="00A97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27E9"/>
  <w15:chartTrackingRefBased/>
  <w15:docId w15:val="{F3484D1D-6709-4B62-BA62-7BA0B215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34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34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3455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3455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3455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3455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3455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3455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3455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3455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3455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3455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3455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3455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3455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3455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3455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34559"/>
    <w:rPr>
      <w:rFonts w:eastAsiaTheme="majorEastAsia" w:cstheme="majorBidi"/>
      <w:color w:val="272727" w:themeColor="text1" w:themeTint="D8"/>
    </w:rPr>
  </w:style>
  <w:style w:type="paragraph" w:styleId="Titel">
    <w:name w:val="Title"/>
    <w:basedOn w:val="Standard"/>
    <w:next w:val="Standard"/>
    <w:link w:val="TitelZchn"/>
    <w:uiPriority w:val="10"/>
    <w:qFormat/>
    <w:rsid w:val="00434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3455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3455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3455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3455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34559"/>
    <w:rPr>
      <w:i/>
      <w:iCs/>
      <w:color w:val="404040" w:themeColor="text1" w:themeTint="BF"/>
    </w:rPr>
  </w:style>
  <w:style w:type="paragraph" w:styleId="Listenabsatz">
    <w:name w:val="List Paragraph"/>
    <w:basedOn w:val="Standard"/>
    <w:uiPriority w:val="34"/>
    <w:qFormat/>
    <w:rsid w:val="00434559"/>
    <w:pPr>
      <w:ind w:left="720"/>
      <w:contextualSpacing/>
    </w:pPr>
  </w:style>
  <w:style w:type="character" w:styleId="IntensiveHervorhebung">
    <w:name w:val="Intense Emphasis"/>
    <w:basedOn w:val="Absatz-Standardschriftart"/>
    <w:uiPriority w:val="21"/>
    <w:qFormat/>
    <w:rsid w:val="00434559"/>
    <w:rPr>
      <w:i/>
      <w:iCs/>
      <w:color w:val="0F4761" w:themeColor="accent1" w:themeShade="BF"/>
    </w:rPr>
  </w:style>
  <w:style w:type="paragraph" w:styleId="IntensivesZitat">
    <w:name w:val="Intense Quote"/>
    <w:basedOn w:val="Standard"/>
    <w:next w:val="Standard"/>
    <w:link w:val="IntensivesZitatZchn"/>
    <w:uiPriority w:val="30"/>
    <w:qFormat/>
    <w:rsid w:val="00434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34559"/>
    <w:rPr>
      <w:i/>
      <w:iCs/>
      <w:color w:val="0F4761" w:themeColor="accent1" w:themeShade="BF"/>
    </w:rPr>
  </w:style>
  <w:style w:type="character" w:styleId="IntensiverVerweis">
    <w:name w:val="Intense Reference"/>
    <w:basedOn w:val="Absatz-Standardschriftart"/>
    <w:uiPriority w:val="32"/>
    <w:qFormat/>
    <w:rsid w:val="00434559"/>
    <w:rPr>
      <w:b/>
      <w:bCs/>
      <w:smallCaps/>
      <w:color w:val="0F4761" w:themeColor="accent1" w:themeShade="BF"/>
      <w:spacing w:val="5"/>
    </w:rPr>
  </w:style>
  <w:style w:type="character" w:styleId="Hyperlink">
    <w:name w:val="Hyperlink"/>
    <w:basedOn w:val="Absatz-Standardschriftart"/>
    <w:uiPriority w:val="99"/>
    <w:unhideWhenUsed/>
    <w:rsid w:val="00434559"/>
    <w:rPr>
      <w:color w:val="467886" w:themeColor="hyperlink"/>
      <w:u w:val="single"/>
    </w:rPr>
  </w:style>
  <w:style w:type="character" w:styleId="NichtaufgelsteErwhnung">
    <w:name w:val="Unresolved Mention"/>
    <w:basedOn w:val="Absatz-Standardschriftart"/>
    <w:uiPriority w:val="99"/>
    <w:semiHidden/>
    <w:unhideWhenUsed/>
    <w:rsid w:val="00434559"/>
    <w:rPr>
      <w:color w:val="605E5C"/>
      <w:shd w:val="clear" w:color="auto" w:fill="E1DFDD"/>
    </w:rPr>
  </w:style>
  <w:style w:type="character" w:styleId="BesuchterLink">
    <w:name w:val="FollowedHyperlink"/>
    <w:basedOn w:val="Absatz-Standardschriftart"/>
    <w:uiPriority w:val="99"/>
    <w:semiHidden/>
    <w:unhideWhenUsed/>
    <w:rsid w:val="004345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ivet.jobs.personio.de/job/2417230"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3787</Characters>
  <Application>Microsoft Office Word</Application>
  <DocSecurity>0</DocSecurity>
  <Lines>31</Lines>
  <Paragraphs>8</Paragraphs>
  <ScaleCrop>false</ScaleCrop>
  <Company>Medivet Group Limited</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Zielonka</dc:creator>
  <cp:keywords/>
  <dc:description/>
  <cp:lastModifiedBy>Gabriela Zielonka</cp:lastModifiedBy>
  <cp:revision>1</cp:revision>
  <dcterms:created xsi:type="dcterms:W3CDTF">2026-08-25T09:37:00Z</dcterms:created>
  <dcterms:modified xsi:type="dcterms:W3CDTF">2026-08-25T09:42:00Z</dcterms:modified>
</cp:coreProperties>
</file>